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456" w14:textId="2D26BCA9" w:rsidR="005453FC" w:rsidRPr="00E71D8B" w:rsidRDefault="005453FC" w:rsidP="00745EDE">
      <w:pPr>
        <w:spacing w:after="120"/>
        <w:jc w:val="both"/>
        <w:rPr>
          <w:rFonts w:ascii="Georgia" w:hAnsi="Georgia" w:cs="Arial"/>
          <w:b/>
          <w:bCs/>
          <w:sz w:val="24"/>
          <w:szCs w:val="24"/>
          <w:u w:val="single"/>
          <w:lang w:val="en-GB"/>
        </w:rPr>
      </w:pP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Detailed information on scholarships for Greek citizens to </w:t>
      </w:r>
      <w:r w:rsidR="00577AAE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attend</w:t>
      </w:r>
      <w:r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 the Summer Schools of Slavonic Studi</w:t>
      </w:r>
      <w:r w:rsidR="00E9659B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>es in the Czech Republic in 202</w:t>
      </w:r>
      <w:r w:rsidR="00466543" w:rsidRPr="00E71D8B">
        <w:rPr>
          <w:rFonts w:ascii="Georgia" w:hAnsi="Georgia" w:cs="Arial"/>
          <w:b/>
          <w:bCs/>
          <w:sz w:val="24"/>
          <w:szCs w:val="24"/>
          <w:u w:val="single"/>
          <w:lang w:val="en-GB"/>
        </w:rPr>
        <w:t xml:space="preserve">6 </w:t>
      </w:r>
    </w:p>
    <w:p w14:paraId="313D2E5E" w14:textId="77777777" w:rsidR="00880EF3" w:rsidRDefault="00880EF3" w:rsidP="00745EDE">
      <w:p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554933D0" w14:textId="477D1B79" w:rsidR="005453FC" w:rsidRPr="00880EF3" w:rsidRDefault="00CD3853" w:rsidP="00880EF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t>S</w:t>
      </w:r>
      <w:r w:rsidR="00880EF3" w:rsidRPr="00880EF3">
        <w:rPr>
          <w:rFonts w:ascii="Georgia" w:hAnsi="Georgia" w:cs="Arial"/>
          <w:b/>
          <w:sz w:val="24"/>
          <w:szCs w:val="24"/>
          <w:lang w:val="en-GB"/>
        </w:rPr>
        <w:t>cholarships and assigned universities</w:t>
      </w:r>
    </w:p>
    <w:p w14:paraId="1F4F78A6" w14:textId="77777777" w:rsidR="0034103C" w:rsidRDefault="005453F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Three (3) scholarships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will be granted for Greek citizens to participate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>in the Summer Schools of Slavonic Studi</w:t>
      </w:r>
      <w:r w:rsidR="00886355" w:rsidRPr="00E71D8B">
        <w:rPr>
          <w:rFonts w:ascii="Georgia" w:hAnsi="Georgia" w:cs="Arial"/>
          <w:sz w:val="24"/>
          <w:szCs w:val="24"/>
          <w:lang w:val="en-GB"/>
        </w:rPr>
        <w:t>es in the Czech Republic in 202</w:t>
      </w:r>
      <w:r w:rsidR="00466543" w:rsidRPr="00E71D8B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>,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b/>
          <w:sz w:val="24"/>
          <w:szCs w:val="24"/>
          <w:lang w:val="en-GB"/>
        </w:rPr>
        <w:br/>
      </w:r>
      <w:r w:rsidR="00117E6C">
        <w:rPr>
          <w:rFonts w:ascii="Georgia" w:hAnsi="Georgia"/>
          <w:sz w:val="24"/>
          <w:szCs w:val="24"/>
          <w:lang w:val="en-GB"/>
        </w:rPr>
        <w:t>in compliance with Article 5b</w:t>
      </w:r>
      <w:r w:rsidRPr="00E71D8B">
        <w:rPr>
          <w:rFonts w:ascii="Georgia" w:hAnsi="Georgia"/>
          <w:sz w:val="24"/>
          <w:szCs w:val="24"/>
          <w:lang w:val="en-GB"/>
        </w:rPr>
        <w:t xml:space="preserve"> of the Programme</w:t>
      </w:r>
      <w:r w:rsidR="00117E6C">
        <w:rPr>
          <w:rFonts w:ascii="Georgia" w:hAnsi="Georgia"/>
          <w:sz w:val="24"/>
          <w:szCs w:val="24"/>
          <w:lang w:val="en-GB"/>
        </w:rPr>
        <w:t xml:space="preserve"> of Educational and Cultural Co</w:t>
      </w:r>
      <w:r w:rsidRPr="00E71D8B">
        <w:rPr>
          <w:rFonts w:ascii="Georgia" w:hAnsi="Georgia"/>
          <w:sz w:val="24"/>
          <w:szCs w:val="24"/>
          <w:lang w:val="en-GB"/>
        </w:rPr>
        <w:t>operation between the Government of the Czech Republic and the Government of the Hellenic Republic.</w:t>
      </w:r>
      <w:r w:rsidR="001F0075" w:rsidRPr="00E71D8B">
        <w:rPr>
          <w:rFonts w:ascii="Georgia" w:hAnsi="Georgia"/>
          <w:sz w:val="24"/>
          <w:szCs w:val="24"/>
          <w:lang w:val="en-GB"/>
        </w:rPr>
        <w:t xml:space="preserve"> </w:t>
      </w:r>
    </w:p>
    <w:p w14:paraId="7455940B" w14:textId="008F15FA" w:rsidR="005453FC" w:rsidRPr="00E71D8B" w:rsidRDefault="001F0075" w:rsidP="00745EDE">
      <w:pPr>
        <w:spacing w:after="120"/>
        <w:jc w:val="both"/>
        <w:rPr>
          <w:rFonts w:ascii="Georgia" w:hAnsi="Georgia"/>
          <w:bCs/>
          <w:sz w:val="24"/>
          <w:szCs w:val="24"/>
          <w:u w:val="single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Detailed information about the Summer Schools of Slavonic Studies (SSSS) and the application form are available on the website of the Ministry of Education, Youth and Sports </w:t>
      </w:r>
      <w:r w:rsidR="0034103C">
        <w:rPr>
          <w:rFonts w:ascii="Georgia" w:hAnsi="Georgia"/>
          <w:sz w:val="24"/>
          <w:szCs w:val="24"/>
          <w:lang w:val="en-GB"/>
        </w:rPr>
        <w:t xml:space="preserve">of the Czech Republic </w:t>
      </w:r>
      <w:hyperlink r:id="rId7" w:history="1">
        <w:r w:rsidR="001C7089" w:rsidRPr="00E71D8B">
          <w:rPr>
            <w:rStyle w:val="-"/>
            <w:rFonts w:ascii="Georgia" w:hAnsi="Georgia" w:cs="Arial"/>
            <w:b/>
            <w:sz w:val="24"/>
            <w:szCs w:val="24"/>
            <w:lang w:val="en-GB"/>
          </w:rPr>
          <w:t>https://msmt.gov.cz/eu-and-international-affairs/summer-schools-of-slavonic-studies-2026?highlightWords=summer+school+slavonic+studies</w:t>
        </w:r>
      </w:hyperlink>
    </w:p>
    <w:p w14:paraId="3657DF47" w14:textId="4ABB37A9" w:rsidR="00745EDE" w:rsidRDefault="005453FC" w:rsidP="0034103C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  <w:r w:rsidRPr="00E71D8B">
        <w:rPr>
          <w:rFonts w:ascii="Georgia" w:hAnsi="Georgia" w:cs="Arial"/>
          <w:sz w:val="24"/>
          <w:szCs w:val="24"/>
          <w:lang w:val="en-GB"/>
        </w:rPr>
        <w:t xml:space="preserve">One scholarship has been assigned for the Summer School of Slavonic </w:t>
      </w:r>
      <w:r w:rsidR="002418F4">
        <w:rPr>
          <w:rFonts w:ascii="Georgia" w:hAnsi="Georgia" w:cs="Arial"/>
          <w:sz w:val="24"/>
          <w:szCs w:val="24"/>
          <w:lang w:val="en-GB"/>
        </w:rPr>
        <w:t>Studies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at 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the Faculty of Arts of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Charles University in Prague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July – 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3</w:t>
      </w:r>
      <w:r w:rsidR="00FA460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C36035">
        <w:rPr>
          <w:rFonts w:ascii="Georgia" w:hAnsi="Georgia" w:cs="Arial"/>
          <w:sz w:val="24"/>
          <w:szCs w:val="24"/>
          <w:lang w:val="en-GB"/>
        </w:rPr>
        <w:t>6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E71D8B">
        <w:rPr>
          <w:rFonts w:ascii="Georgia" w:hAnsi="Georgia" w:cs="Arial"/>
          <w:sz w:val="24"/>
          <w:szCs w:val="24"/>
          <w:lang w:val="en-GB"/>
        </w:rPr>
        <w:t>:</w:t>
      </w:r>
      <w:r w:rsidR="00062840" w:rsidRPr="00E71D8B">
        <w:rPr>
          <w:rFonts w:ascii="Georgia" w:hAnsi="Georgia"/>
          <w:sz w:val="24"/>
          <w:szCs w:val="24"/>
        </w:rPr>
        <w:t xml:space="preserve"> </w:t>
      </w:r>
      <w:hyperlink r:id="rId8" w:history="1">
        <w:r w:rsidR="00062840" w:rsidRPr="00E71D8B">
          <w:rPr>
            <w:rStyle w:val="-"/>
            <w:rFonts w:ascii="Georgia" w:hAnsi="Georgia"/>
            <w:sz w:val="24"/>
            <w:szCs w:val="24"/>
          </w:rPr>
          <w:t>LŠSS onsite | LSSS (cuni.cz)</w:t>
        </w:r>
      </w:hyperlink>
      <w:r w:rsidRPr="00E71D8B">
        <w:rPr>
          <w:rFonts w:ascii="Georgia" w:hAnsi="Georgia"/>
          <w:sz w:val="24"/>
          <w:szCs w:val="24"/>
        </w:rPr>
        <w:t>.</w:t>
      </w:r>
    </w:p>
    <w:p w14:paraId="56FEDB1B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/>
          <w:sz w:val="24"/>
          <w:szCs w:val="24"/>
        </w:rPr>
      </w:pPr>
    </w:p>
    <w:p w14:paraId="230B83AB" w14:textId="2377BAEB" w:rsidR="00745EDE" w:rsidRPr="00745EDE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>The second scholarship has been assigned for the Summer School of Slavonic Studies at</w:t>
      </w:r>
      <w:r w:rsidR="002418F4" w:rsidRPr="00745EDE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b/>
          <w:sz w:val="24"/>
          <w:szCs w:val="24"/>
          <w:lang w:val="en-GB"/>
        </w:rPr>
        <w:t>Masaryk University in Brno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- the course will be held from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18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15</w:t>
      </w:r>
      <w:r w:rsidR="008A4DE9" w:rsidRPr="00745EDE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6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Pr="00745EDE">
        <w:rPr>
          <w:rFonts w:ascii="Georgia" w:hAnsi="Georgia" w:cs="Arial"/>
          <w:sz w:val="24"/>
          <w:szCs w:val="24"/>
          <w:lang w:val="en-GB"/>
        </w:rPr>
        <w:t>:</w:t>
      </w:r>
      <w:r w:rsidR="00E35217" w:rsidRPr="00745EDE">
        <w:rPr>
          <w:rFonts w:ascii="Georgia" w:hAnsi="Georgia"/>
          <w:sz w:val="24"/>
          <w:szCs w:val="24"/>
        </w:rPr>
        <w:t xml:space="preserve"> </w:t>
      </w:r>
      <w:hyperlink r:id="rId9" w:history="1">
        <w:r w:rsidR="00E35217" w:rsidRPr="00745EDE">
          <w:rPr>
            <w:rStyle w:val="-"/>
            <w:rFonts w:ascii="Georgia" w:hAnsi="Georgia"/>
            <w:sz w:val="24"/>
            <w:szCs w:val="24"/>
          </w:rPr>
          <w:t>Summer School of Slavonic (Czech) Studies | Department of Czech for Foreigners (muni.cz)</w:t>
        </w:r>
      </w:hyperlink>
      <w:r w:rsidRPr="00745EDE">
        <w:rPr>
          <w:rFonts w:ascii="Georgia" w:hAnsi="Georgia"/>
          <w:sz w:val="24"/>
          <w:szCs w:val="24"/>
        </w:rPr>
        <w:t xml:space="preserve">. </w:t>
      </w:r>
    </w:p>
    <w:p w14:paraId="4E3DA866" w14:textId="77777777" w:rsidR="00745EDE" w:rsidRPr="00745EDE" w:rsidRDefault="00745EDE" w:rsidP="00745EDE">
      <w:pPr>
        <w:pStyle w:val="a3"/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</w:p>
    <w:p w14:paraId="4ED6664B" w14:textId="1C289C8F" w:rsidR="00F9160B" w:rsidRPr="00E71D8B" w:rsidRDefault="005453FC" w:rsidP="00745EDE">
      <w:pPr>
        <w:pStyle w:val="a3"/>
        <w:numPr>
          <w:ilvl w:val="0"/>
          <w:numId w:val="1"/>
        </w:numPr>
        <w:spacing w:before="120" w:after="120"/>
        <w:ind w:left="1066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E71D8B">
        <w:rPr>
          <w:rFonts w:ascii="Georgia" w:hAnsi="Georgia"/>
          <w:sz w:val="24"/>
          <w:szCs w:val="24"/>
          <w:lang w:val="en-GB"/>
        </w:rPr>
        <w:t xml:space="preserve">The third scholarship has been assigned </w:t>
      </w:r>
      <w:r w:rsidRPr="00E71D8B">
        <w:rPr>
          <w:rFonts w:ascii="Georgia" w:hAnsi="Georgia" w:cs="Arial"/>
          <w:sz w:val="24"/>
          <w:szCs w:val="24"/>
          <w:lang w:val="en-GB"/>
        </w:rPr>
        <w:t>for the Summer School of Slavonic Studies at</w:t>
      </w:r>
      <w:r w:rsidR="002418F4">
        <w:rPr>
          <w:rFonts w:ascii="Georgia" w:hAnsi="Georgia" w:cs="Arial"/>
          <w:sz w:val="24"/>
          <w:szCs w:val="24"/>
          <w:lang w:val="en-GB"/>
        </w:rPr>
        <w:t xml:space="preserve"> the Faculty of Arts of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>Palack</w:t>
      </w:r>
      <w:r w:rsidR="00E73214" w:rsidRPr="00E71D8B">
        <w:rPr>
          <w:rFonts w:ascii="Georgia" w:hAnsi="Georgia" w:cs="Arial"/>
          <w:b/>
          <w:sz w:val="24"/>
          <w:szCs w:val="24"/>
          <w:lang w:val="en-GB"/>
        </w:rPr>
        <w:t>y</w:t>
      </w:r>
      <w:r w:rsidRPr="00E71D8B">
        <w:rPr>
          <w:rFonts w:ascii="Georgia" w:hAnsi="Georgia" w:cs="Arial"/>
          <w:b/>
          <w:sz w:val="24"/>
          <w:szCs w:val="24"/>
          <w:lang w:val="en-GB"/>
        </w:rPr>
        <w:t xml:space="preserve"> University in Olomouc -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the course will be held from 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>1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1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July – 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9</w:t>
      </w:r>
      <w:r w:rsidR="00370D22" w:rsidRPr="00E71D8B">
        <w:rPr>
          <w:rFonts w:ascii="Georgia" w:hAnsi="Georgia" w:cs="Arial"/>
          <w:sz w:val="24"/>
          <w:szCs w:val="24"/>
          <w:lang w:val="en-GB"/>
        </w:rPr>
        <w:t xml:space="preserve"> August 202</w:t>
      </w:r>
      <w:r w:rsidR="00E73214" w:rsidRPr="00E71D8B">
        <w:rPr>
          <w:rFonts w:ascii="Georgia" w:hAnsi="Georgia" w:cs="Arial"/>
          <w:sz w:val="24"/>
          <w:szCs w:val="24"/>
          <w:lang w:val="en-GB"/>
        </w:rPr>
        <w:t>6</w:t>
      </w:r>
      <w:r w:rsidR="00F9160B" w:rsidRPr="00E71D8B">
        <w:rPr>
          <w:rFonts w:ascii="Georgia" w:hAnsi="Georgia"/>
          <w:b/>
          <w:bCs/>
          <w:sz w:val="24"/>
          <w:szCs w:val="24"/>
          <w:lang w:val="en-GB"/>
        </w:rPr>
        <w:t xml:space="preserve">,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for </w:t>
      </w:r>
      <w:r w:rsidR="0034103C" w:rsidRPr="00E71D8B">
        <w:rPr>
          <w:rFonts w:ascii="Georgia" w:hAnsi="Georgia" w:cs="Arial"/>
          <w:sz w:val="24"/>
          <w:szCs w:val="24"/>
          <w:lang w:val="en-GB"/>
        </w:rPr>
        <w:t xml:space="preserve">detailed information </w:t>
      </w:r>
      <w:r w:rsidR="0034103C">
        <w:rPr>
          <w:rFonts w:ascii="Georgia" w:hAnsi="Georgia" w:cs="Arial"/>
          <w:sz w:val="24"/>
          <w:szCs w:val="24"/>
          <w:lang w:val="en-GB"/>
        </w:rPr>
        <w:t>please refer to</w:t>
      </w:r>
      <w:r w:rsidR="00F9160B" w:rsidRPr="00E71D8B">
        <w:rPr>
          <w:rFonts w:ascii="Georgia" w:hAnsi="Georgia" w:cs="Arial"/>
          <w:sz w:val="24"/>
          <w:szCs w:val="24"/>
          <w:lang w:val="en-GB"/>
        </w:rPr>
        <w:t>:</w:t>
      </w:r>
      <w:r w:rsidR="00F9160B" w:rsidRPr="00E71D8B">
        <w:rPr>
          <w:rFonts w:ascii="Georgia" w:hAnsi="Georgia"/>
          <w:sz w:val="24"/>
          <w:szCs w:val="24"/>
        </w:rPr>
        <w:t xml:space="preserve"> </w:t>
      </w:r>
      <w:hyperlink r:id="rId10" w:history="1">
        <w:r w:rsidR="00F9160B" w:rsidRPr="00E71D8B">
          <w:rPr>
            <w:rStyle w:val="-"/>
            <w:rFonts w:ascii="Georgia" w:hAnsi="Georgia"/>
            <w:sz w:val="24"/>
            <w:szCs w:val="24"/>
          </w:rPr>
          <w:t>LSSS (upol.cz)</w:t>
        </w:r>
      </w:hyperlink>
    </w:p>
    <w:p w14:paraId="121F2F6E" w14:textId="3A7385FE" w:rsidR="005453FC" w:rsidRPr="00745EDE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745EDE">
        <w:rPr>
          <w:rFonts w:ascii="Georgia" w:hAnsi="Georgia" w:cs="Arial"/>
          <w:sz w:val="24"/>
          <w:szCs w:val="24"/>
          <w:lang w:val="en-GB"/>
        </w:rPr>
        <w:t xml:space="preserve">Greek citizens </w:t>
      </w:r>
      <w:r w:rsidR="00577AAE" w:rsidRPr="00745EDE">
        <w:rPr>
          <w:rFonts w:ascii="Georgia" w:hAnsi="Georgia" w:cs="Arial"/>
          <w:sz w:val="24"/>
          <w:szCs w:val="24"/>
          <w:lang w:val="en-GB"/>
        </w:rPr>
        <w:t>may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 apply only for the courses organized at the three</w:t>
      </w:r>
      <w:r w:rsidR="0016606A" w:rsidRPr="00745EDE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745EDE">
        <w:rPr>
          <w:rFonts w:ascii="Georgia" w:hAnsi="Georgia" w:cs="Arial"/>
          <w:sz w:val="24"/>
          <w:szCs w:val="24"/>
          <w:lang w:val="en-GB"/>
        </w:rPr>
        <w:t>aforementioned universities</w:t>
      </w:r>
      <w:r w:rsidR="00880EF3">
        <w:rPr>
          <w:rFonts w:ascii="Georgia" w:hAnsi="Georgia" w:cs="Arial"/>
          <w:sz w:val="24"/>
          <w:szCs w:val="24"/>
          <w:lang w:val="en-GB"/>
        </w:rPr>
        <w:t>, the</w:t>
      </w:r>
      <w:r w:rsidR="00CD3853">
        <w:rPr>
          <w:rFonts w:ascii="Georgia" w:hAnsi="Georgia" w:cs="Arial"/>
          <w:sz w:val="24"/>
          <w:szCs w:val="24"/>
          <w:lang w:val="en-GB"/>
        </w:rPr>
        <w:t>y</w:t>
      </w:r>
      <w:r w:rsidR="00880EF3">
        <w:rPr>
          <w:rFonts w:ascii="Georgia" w:hAnsi="Georgia" w:cs="Arial"/>
          <w:sz w:val="24"/>
          <w:szCs w:val="24"/>
          <w:lang w:val="en-GB"/>
        </w:rPr>
        <w:t xml:space="preserve"> can indicate their </w:t>
      </w:r>
      <w:r w:rsidR="00CD3853">
        <w:rPr>
          <w:rFonts w:ascii="Georgia" w:hAnsi="Georgia" w:cs="Arial"/>
          <w:sz w:val="24"/>
          <w:szCs w:val="24"/>
          <w:lang w:val="en-GB"/>
        </w:rPr>
        <w:t>preferences in the application</w:t>
      </w:r>
      <w:r w:rsidRPr="00745EDE">
        <w:rPr>
          <w:rFonts w:ascii="Georgia" w:hAnsi="Georgia" w:cs="Arial"/>
          <w:sz w:val="24"/>
          <w:szCs w:val="24"/>
          <w:lang w:val="en-GB"/>
        </w:rPr>
        <w:t xml:space="preserve">. 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 xml:space="preserve">The courses are intended for foreign students, experts (teachers, translators, interpreters) and academics in the field of Czech and Slavic studies who are </w:t>
      </w:r>
      <w:r w:rsidR="00E73214" w:rsidRPr="00745EDE">
        <w:rPr>
          <w:rFonts w:ascii="Georgia" w:hAnsi="Georgia" w:cs="Arial"/>
          <w:b/>
          <w:bCs/>
          <w:sz w:val="24"/>
          <w:szCs w:val="24"/>
          <w:lang w:val="en-GB"/>
        </w:rPr>
        <w:t>at least 18 years old</w:t>
      </w:r>
      <w:r w:rsidR="00E73214" w:rsidRPr="00745EDE">
        <w:rPr>
          <w:rFonts w:ascii="Georgia" w:hAnsi="Georgia" w:cs="Arial"/>
          <w:sz w:val="24"/>
          <w:szCs w:val="24"/>
          <w:lang w:val="en-GB"/>
        </w:rPr>
        <w:t>.</w:t>
      </w:r>
    </w:p>
    <w:p w14:paraId="02BC9D2B" w14:textId="53DEEB99" w:rsidR="0034103C" w:rsidRPr="0034103C" w:rsidRDefault="00980F1C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  <w:r w:rsidRPr="00745EDE">
        <w:rPr>
          <w:rFonts w:ascii="Georgia" w:hAnsi="Georgia" w:cs="Arial"/>
          <w:b/>
          <w:bCs/>
          <w:sz w:val="24"/>
          <w:szCs w:val="24"/>
          <w:lang w:val="en-GB"/>
        </w:rPr>
        <w:t>The scholarship covers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registration and tuition fees, study materials, </w:t>
      </w:r>
      <w:r w:rsidR="00CD3853">
        <w:rPr>
          <w:rFonts w:ascii="Georgia" w:hAnsi="Georgia" w:cs="Arial"/>
          <w:sz w:val="24"/>
          <w:szCs w:val="24"/>
          <w:lang w:val="en-GB"/>
        </w:rPr>
        <w:t>meals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</w:t>
      </w:r>
      <w:r w:rsidR="00117E6C">
        <w:rPr>
          <w:rFonts w:ascii="Georgia" w:hAnsi="Georgia" w:cs="Arial"/>
          <w:sz w:val="24"/>
          <w:szCs w:val="24"/>
          <w:lang w:val="en-GB"/>
        </w:rPr>
        <w:br/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and </w:t>
      </w:r>
      <w:r w:rsidR="00117E6C">
        <w:rPr>
          <w:rFonts w:ascii="Georgia" w:hAnsi="Georgia" w:cs="Arial"/>
          <w:sz w:val="24"/>
          <w:szCs w:val="24"/>
          <w:lang w:val="en-GB"/>
        </w:rPr>
        <w:t xml:space="preserve">accommodation (which is 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provided </w:t>
      </w:r>
      <w:r w:rsidR="00117E6C">
        <w:rPr>
          <w:rFonts w:ascii="Georgia" w:hAnsi="Georgia" w:cs="Arial"/>
          <w:sz w:val="24"/>
          <w:szCs w:val="24"/>
          <w:lang w:val="en-GB"/>
        </w:rPr>
        <w:t>at the</w:t>
      </w:r>
      <w:r w:rsidRPr="00E71D8B">
        <w:rPr>
          <w:rFonts w:ascii="Georgia" w:hAnsi="Georgia" w:cs="Arial"/>
          <w:sz w:val="24"/>
          <w:szCs w:val="24"/>
          <w:lang w:val="en-GB"/>
        </w:rPr>
        <w:t xml:space="preserve"> student dormitories), trips and events organised by the summer school</w:t>
      </w:r>
      <w:r w:rsidR="00CD3853">
        <w:rPr>
          <w:rFonts w:ascii="Georgia" w:hAnsi="Georgia" w:cs="Arial"/>
          <w:sz w:val="24"/>
          <w:szCs w:val="24"/>
          <w:lang w:val="en-GB"/>
        </w:rPr>
        <w:t>s</w:t>
      </w:r>
      <w:r w:rsidRPr="00E71D8B">
        <w:rPr>
          <w:rFonts w:ascii="Georgia" w:hAnsi="Georgia" w:cs="Arial"/>
          <w:sz w:val="24"/>
          <w:szCs w:val="24"/>
          <w:lang w:val="en-GB"/>
        </w:rPr>
        <w:t>.</w:t>
      </w:r>
      <w:r w:rsidRPr="00E71D8B">
        <w:rPr>
          <w:rFonts w:ascii="Georgia" w:hAnsi="Georgia"/>
          <w:sz w:val="24"/>
          <w:szCs w:val="24"/>
          <w:lang w:val="en-GB"/>
        </w:rPr>
        <w:t xml:space="preserve"> 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The scholarship </w:t>
      </w:r>
      <w:r w:rsidR="00745EDE" w:rsidRPr="00745EDE">
        <w:rPr>
          <w:rFonts w:ascii="Georgia" w:hAnsi="Georgia"/>
          <w:b/>
          <w:bCs/>
          <w:sz w:val="24"/>
          <w:szCs w:val="24"/>
          <w:u w:val="single"/>
          <w:lang w:val="en-GB"/>
        </w:rPr>
        <w:t>does not</w:t>
      </w:r>
      <w:r w:rsidR="00745EDE" w:rsidRPr="00745EDE">
        <w:rPr>
          <w:rFonts w:ascii="Georgia" w:hAnsi="Georgia"/>
          <w:b/>
          <w:bCs/>
          <w:sz w:val="24"/>
          <w:szCs w:val="24"/>
          <w:lang w:val="en-GB"/>
        </w:rPr>
        <w:t xml:space="preserve"> cover</w:t>
      </w:r>
      <w:r w:rsidR="00745EDE">
        <w:rPr>
          <w:rFonts w:ascii="Georgia" w:hAnsi="Georgia"/>
          <w:sz w:val="24"/>
          <w:szCs w:val="24"/>
          <w:lang w:val="en-GB"/>
        </w:rPr>
        <w:t xml:space="preserve"> international travel costs, insurance and visa processing.</w:t>
      </w:r>
    </w:p>
    <w:p w14:paraId="71808AD9" w14:textId="77777777" w:rsidR="0034103C" w:rsidRDefault="0034103C">
      <w:pPr>
        <w:spacing w:after="160" w:line="259" w:lineRule="auto"/>
        <w:rPr>
          <w:rFonts w:ascii="Georgia" w:hAnsi="Georgia" w:cs="Arial"/>
          <w:b/>
          <w:sz w:val="24"/>
          <w:szCs w:val="24"/>
          <w:lang w:val="en-GB"/>
        </w:rPr>
      </w:pPr>
      <w:r>
        <w:rPr>
          <w:rFonts w:ascii="Georgia" w:hAnsi="Georgia" w:cs="Arial"/>
          <w:b/>
          <w:sz w:val="24"/>
          <w:szCs w:val="24"/>
          <w:lang w:val="en-GB"/>
        </w:rPr>
        <w:br w:type="page"/>
      </w:r>
    </w:p>
    <w:p w14:paraId="55025037" w14:textId="6009C2BC" w:rsidR="00CD3853" w:rsidRPr="00CD3853" w:rsidRDefault="00CD3853" w:rsidP="00CD3853">
      <w:pPr>
        <w:pStyle w:val="a3"/>
        <w:numPr>
          <w:ilvl w:val="0"/>
          <w:numId w:val="4"/>
        </w:numPr>
        <w:spacing w:after="120"/>
        <w:jc w:val="both"/>
        <w:rPr>
          <w:rFonts w:ascii="Georgia" w:hAnsi="Georgia" w:cs="Arial"/>
          <w:b/>
          <w:sz w:val="24"/>
          <w:szCs w:val="24"/>
          <w:lang w:val="en-GB"/>
        </w:rPr>
      </w:pPr>
      <w:r w:rsidRPr="00CD3853">
        <w:rPr>
          <w:rFonts w:ascii="Georgia" w:hAnsi="Georgia" w:cs="Arial"/>
          <w:b/>
          <w:sz w:val="24"/>
          <w:szCs w:val="24"/>
          <w:lang w:val="en-GB"/>
        </w:rPr>
        <w:lastRenderedPageBreak/>
        <w:t>Selection process</w:t>
      </w:r>
    </w:p>
    <w:p w14:paraId="2EABE20A" w14:textId="34C525CC" w:rsidR="00EA7892" w:rsidRPr="00880EF3" w:rsidRDefault="00117E6C" w:rsidP="004A2304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The selection procedure has </w:t>
      </w:r>
      <w:r w:rsidR="00FA28B3" w:rsidRPr="00880EF3">
        <w:rPr>
          <w:rFonts w:ascii="Georgia" w:hAnsi="Georgia" w:cs="Arial"/>
          <w:b/>
          <w:sz w:val="24"/>
          <w:szCs w:val="24"/>
          <w:lang w:val="en-GB"/>
        </w:rPr>
        <w:t>two-step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first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is to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send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an application form </w:t>
      </w:r>
      <w:r w:rsidR="00CD3853">
        <w:rPr>
          <w:rFonts w:ascii="Georgia" w:hAnsi="Georgia" w:cs="Arial"/>
          <w:b/>
          <w:sz w:val="24"/>
          <w:szCs w:val="24"/>
          <w:lang w:val="en-GB"/>
        </w:rPr>
        <w:t>and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>a CV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34103C">
        <w:rPr>
          <w:rFonts w:ascii="Georgia" w:hAnsi="Georgia" w:cs="Arial"/>
          <w:sz w:val="24"/>
          <w:szCs w:val="24"/>
          <w:lang w:val="en-GB"/>
        </w:rPr>
        <w:t>(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 Czech or English</w:t>
      </w:r>
      <w:r w:rsidR="0034103C">
        <w:rPr>
          <w:rFonts w:ascii="Georgia" w:hAnsi="Georgia" w:cs="Arial"/>
          <w:sz w:val="24"/>
          <w:szCs w:val="24"/>
          <w:lang w:val="en-GB"/>
        </w:rPr>
        <w:t>)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to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Ministry of Education, Religious Affairs and Sports</w:t>
      </w:r>
      <w:r w:rsidR="004A2304" w:rsidRPr="00880EF3">
        <w:rPr>
          <w:rFonts w:ascii="Georgia" w:hAnsi="Georgia" w:cs="Arial"/>
          <w:b/>
          <w:sz w:val="24"/>
          <w:szCs w:val="24"/>
          <w:lang w:val="en-GB"/>
        </w:rPr>
        <w:t xml:space="preserve"> of the Hellenic Republic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which will select and nominate the candidates</w:t>
      </w:r>
      <w:r w:rsidRPr="00880EF3">
        <w:rPr>
          <w:rFonts w:ascii="Georgia" w:hAnsi="Georgia" w:cs="Arial"/>
          <w:sz w:val="24"/>
          <w:szCs w:val="24"/>
          <w:lang w:val="en-GB"/>
        </w:rPr>
        <w:t>.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The </w:t>
      </w:r>
      <w:r w:rsidR="00CD3853">
        <w:rPr>
          <w:rFonts w:ascii="Georgia" w:hAnsi="Georgia" w:cs="Arial"/>
          <w:sz w:val="24"/>
          <w:szCs w:val="24"/>
          <w:lang w:val="en-GB"/>
        </w:rPr>
        <w:t>M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inis</w:t>
      </w:r>
      <w:r w:rsidR="00880EF3">
        <w:rPr>
          <w:rFonts w:ascii="Georgia" w:hAnsi="Georgia" w:cs="Arial"/>
          <w:sz w:val="24"/>
          <w:szCs w:val="24"/>
          <w:lang w:val="en-GB"/>
        </w:rPr>
        <w:t>t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>ry can select up to three (3) nominees for each of the above mentioned universities and up to six</w:t>
      </w:r>
      <w:r w:rsidR="003517E9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4A2304" w:rsidRPr="00880EF3">
        <w:rPr>
          <w:rFonts w:ascii="Georgia" w:hAnsi="Georgia" w:cs="Arial"/>
          <w:sz w:val="24"/>
          <w:szCs w:val="24"/>
          <w:lang w:val="en-GB"/>
        </w:rPr>
        <w:t xml:space="preserve">(6) alternates. The Ministry of Education, Religious Affairs and Sports of the Hellenic Republic is requested to submit the nominations to the Embassy of the Czech Republic in Athens at latest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by </w:t>
      </w:r>
      <w:r w:rsidR="00880EF3" w:rsidRPr="00880EF3">
        <w:rPr>
          <w:rFonts w:ascii="Georgia" w:hAnsi="Georgia" w:cs="Arial"/>
          <w:b/>
          <w:bCs/>
          <w:sz w:val="24"/>
          <w:szCs w:val="24"/>
          <w:lang w:val="en-GB"/>
        </w:rPr>
        <w:t xml:space="preserve">16 </w:t>
      </w:r>
      <w:r w:rsidR="004A2304" w:rsidRPr="00880EF3">
        <w:rPr>
          <w:rFonts w:ascii="Georgia" w:hAnsi="Georgia" w:cs="Arial"/>
          <w:b/>
          <w:bCs/>
          <w:sz w:val="24"/>
          <w:szCs w:val="24"/>
          <w:lang w:val="en-GB"/>
        </w:rPr>
        <w:t>March 2026.</w:t>
      </w:r>
    </w:p>
    <w:p w14:paraId="39B18F46" w14:textId="1EA16902" w:rsidR="00577AAE" w:rsidRPr="00880EF3" w:rsidRDefault="004A2304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the </w:t>
      </w:r>
      <w:r w:rsidRPr="00880EF3">
        <w:rPr>
          <w:rFonts w:ascii="Georgia" w:hAnsi="Georgia" w:cs="Arial"/>
          <w:b/>
          <w:sz w:val="24"/>
          <w:szCs w:val="24"/>
          <w:lang w:val="en-GB"/>
        </w:rPr>
        <w:t>second step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, the Embassy will contact the </w:t>
      </w:r>
      <w:r w:rsidR="00CD3853">
        <w:rPr>
          <w:rFonts w:ascii="Georgia" w:hAnsi="Georgia" w:cs="Arial"/>
          <w:sz w:val="24"/>
          <w:szCs w:val="24"/>
          <w:lang w:val="en-GB"/>
        </w:rPr>
        <w:t>selected candidates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with an </w:t>
      </w:r>
      <w:r w:rsidR="00CD3853" w:rsidRPr="00880EF3">
        <w:rPr>
          <w:rFonts w:ascii="Georgia" w:hAnsi="Georgia" w:cs="Arial"/>
          <w:sz w:val="24"/>
          <w:szCs w:val="24"/>
          <w:lang w:val="en-GB"/>
        </w:rPr>
        <w:t>instruction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to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register online and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submit an </w:t>
      </w:r>
      <w:r w:rsidRPr="00CD3853">
        <w:rPr>
          <w:rFonts w:ascii="Georgia" w:hAnsi="Georgia" w:cs="Arial"/>
          <w:b/>
          <w:sz w:val="24"/>
          <w:szCs w:val="24"/>
          <w:lang w:val="en-GB"/>
        </w:rPr>
        <w:t>electronic</w:t>
      </w:r>
      <w:r w:rsidR="001C7089" w:rsidRPr="00CD3853">
        <w:rPr>
          <w:rFonts w:ascii="Georgia" w:hAnsi="Georgia" w:cs="Arial"/>
          <w:b/>
          <w:sz w:val="24"/>
          <w:szCs w:val="24"/>
          <w:lang w:val="en-GB"/>
        </w:rPr>
        <w:t xml:space="preserve"> scholarship application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. The online applications are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subsequently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 xml:space="preserve">assessed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and approved </w:t>
      </w:r>
      <w:r w:rsidR="001C7089" w:rsidRPr="00880EF3">
        <w:rPr>
          <w:rFonts w:ascii="Georgia" w:hAnsi="Georgia" w:cs="Arial"/>
          <w:sz w:val="24"/>
          <w:szCs w:val="24"/>
          <w:lang w:val="en-GB"/>
        </w:rPr>
        <w:t>by the Ministry of Education, Youth and Sports and the relevant Czech universities.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>The SSSS registration portal will be open from 15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096C3B" w:rsidRPr="00880EF3">
        <w:rPr>
          <w:rFonts w:ascii="Georgia" w:hAnsi="Georgia" w:cs="Arial"/>
          <w:sz w:val="24"/>
          <w:szCs w:val="24"/>
          <w:lang w:val="en-GB"/>
        </w:rPr>
        <w:t xml:space="preserve"> till 31 March 202</w:t>
      </w:r>
      <w:r w:rsidR="00B05769" w:rsidRPr="00880EF3">
        <w:rPr>
          <w:rFonts w:ascii="Georgia" w:hAnsi="Georgia" w:cs="Arial"/>
          <w:sz w:val="24"/>
          <w:szCs w:val="24"/>
          <w:lang w:val="en-GB"/>
        </w:rPr>
        <w:t>6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>Letters of acceptance will be delivered directly to the accepted candidates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 xml:space="preserve"> who are obliged to confirm 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by e-mail </w:t>
      </w:r>
      <w:r w:rsidR="00880EF3" w:rsidRPr="00880EF3">
        <w:rPr>
          <w:rFonts w:ascii="Georgia" w:hAnsi="Georgia" w:cs="Arial"/>
          <w:sz w:val="24"/>
          <w:szCs w:val="24"/>
          <w:lang w:val="en-GB"/>
        </w:rPr>
        <w:t>their decision to participate</w:t>
      </w:r>
      <w:r w:rsidR="005453FC"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3C5E3D94" w14:textId="2ADDDC84" w:rsidR="005453FC" w:rsidRPr="00880EF3" w:rsidRDefault="005453F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  <w:r w:rsidRPr="00880EF3">
        <w:rPr>
          <w:rFonts w:ascii="Georgia" w:hAnsi="Georgia" w:cs="Arial"/>
          <w:sz w:val="24"/>
          <w:szCs w:val="24"/>
          <w:lang w:val="en-GB"/>
        </w:rPr>
        <w:t xml:space="preserve">In case </w:t>
      </w:r>
      <w:r w:rsidR="00CD3853">
        <w:rPr>
          <w:rFonts w:ascii="Georgia" w:hAnsi="Georgia" w:cs="Arial"/>
          <w:sz w:val="24"/>
          <w:szCs w:val="24"/>
          <w:lang w:val="en-GB"/>
        </w:rPr>
        <w:t>that they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cannot eventually attend the course</w:t>
      </w:r>
      <w:r w:rsidR="00CD3853">
        <w:rPr>
          <w:rFonts w:ascii="Georgia" w:hAnsi="Georgia" w:cs="Arial"/>
          <w:sz w:val="24"/>
          <w:szCs w:val="24"/>
          <w:lang w:val="en-GB"/>
        </w:rPr>
        <w:t>, the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 candidates are kindly asked to inform immediately the </w:t>
      </w:r>
      <w:r w:rsidR="0034103C">
        <w:rPr>
          <w:rFonts w:ascii="Georgia" w:hAnsi="Georgia" w:cs="Arial"/>
          <w:sz w:val="24"/>
          <w:szCs w:val="24"/>
          <w:lang w:val="en-GB"/>
        </w:rPr>
        <w:t xml:space="preserve">Czech 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Ministry of the Education, Youth and Sports </w:t>
      </w:r>
      <w:r w:rsidR="00CD3853">
        <w:rPr>
          <w:rFonts w:ascii="Georgia" w:hAnsi="Georgia" w:cs="Arial"/>
          <w:sz w:val="24"/>
          <w:szCs w:val="24"/>
          <w:lang w:val="en-GB"/>
        </w:rPr>
        <w:t>(</w:t>
      </w:r>
      <w:hyperlink r:id="rId11" w:history="1">
        <w:r w:rsidRPr="00880EF3">
          <w:rPr>
            <w:rStyle w:val="-"/>
            <w:rFonts w:ascii="Georgia" w:hAnsi="Georgia" w:cs="Arial"/>
            <w:sz w:val="24"/>
            <w:szCs w:val="24"/>
            <w:lang w:val="en-GB"/>
          </w:rPr>
          <w:t>Magdalena.VillatoroSladkova@msmt.cz</w:t>
        </w:r>
      </w:hyperlink>
      <w:r w:rsidR="00CD3853">
        <w:rPr>
          <w:rStyle w:val="-"/>
          <w:rFonts w:ascii="Georgia" w:hAnsi="Georgia" w:cs="Arial"/>
          <w:sz w:val="24"/>
          <w:szCs w:val="24"/>
          <w:lang w:val="en-GB"/>
        </w:rPr>
        <w:t>)</w:t>
      </w:r>
      <w:r w:rsidR="00CD3853">
        <w:rPr>
          <w:rFonts w:ascii="Georgia" w:hAnsi="Georgia" w:cs="Arial"/>
          <w:sz w:val="24"/>
          <w:szCs w:val="24"/>
          <w:lang w:val="en-GB"/>
        </w:rPr>
        <w:t xml:space="preserve"> and the respective summer school, so their spot can be offered to an alternate candidate</w:t>
      </w:r>
      <w:r w:rsidRPr="00880EF3">
        <w:rPr>
          <w:rFonts w:ascii="Georgia" w:hAnsi="Georgia" w:cs="Arial"/>
          <w:sz w:val="24"/>
          <w:szCs w:val="24"/>
          <w:lang w:val="en-GB"/>
        </w:rPr>
        <w:t xml:space="preserve">. </w:t>
      </w:r>
    </w:p>
    <w:p w14:paraId="56E22D11" w14:textId="3DE7D199" w:rsidR="0034103C" w:rsidRPr="00E71D8B" w:rsidRDefault="0034103C" w:rsidP="00745EDE">
      <w:pPr>
        <w:spacing w:after="120"/>
        <w:jc w:val="both"/>
        <w:rPr>
          <w:rFonts w:ascii="Georgia" w:hAnsi="Georgia" w:cs="Arial"/>
          <w:sz w:val="24"/>
          <w:szCs w:val="24"/>
          <w:lang w:val="en-GB"/>
        </w:rPr>
      </w:pPr>
    </w:p>
    <w:p w14:paraId="393DC6B6" w14:textId="77777777" w:rsidR="00F73706" w:rsidRPr="00E71D8B" w:rsidRDefault="00F73706" w:rsidP="00745EDE">
      <w:pPr>
        <w:spacing w:after="120"/>
        <w:jc w:val="both"/>
        <w:rPr>
          <w:rFonts w:ascii="Georgia" w:hAnsi="Georgia"/>
          <w:sz w:val="24"/>
          <w:szCs w:val="24"/>
          <w:lang w:val="en-GB"/>
        </w:rPr>
      </w:pPr>
    </w:p>
    <w:sectPr w:rsidR="00F73706" w:rsidRPr="00E71D8B" w:rsidSect="004C050A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3D9A" w14:textId="77777777" w:rsidR="00575214" w:rsidRDefault="00575214" w:rsidP="00257BEE">
      <w:pPr>
        <w:spacing w:after="0" w:line="240" w:lineRule="auto"/>
      </w:pPr>
      <w:r>
        <w:separator/>
      </w:r>
    </w:p>
  </w:endnote>
  <w:endnote w:type="continuationSeparator" w:id="0">
    <w:p w14:paraId="27B1E646" w14:textId="77777777" w:rsidR="00575214" w:rsidRDefault="00575214" w:rsidP="002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6F71" w14:textId="77777777" w:rsidR="00575214" w:rsidRDefault="00575214" w:rsidP="00257BEE">
      <w:pPr>
        <w:spacing w:after="0" w:line="240" w:lineRule="auto"/>
      </w:pPr>
      <w:r>
        <w:separator/>
      </w:r>
    </w:p>
  </w:footnote>
  <w:footnote w:type="continuationSeparator" w:id="0">
    <w:p w14:paraId="00F6F8F8" w14:textId="77777777" w:rsidR="00575214" w:rsidRDefault="00575214" w:rsidP="00257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F75A8"/>
    <w:multiLevelType w:val="hybridMultilevel"/>
    <w:tmpl w:val="8CB0BAB6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4728F"/>
    <w:multiLevelType w:val="hybridMultilevel"/>
    <w:tmpl w:val="FC18DCC2"/>
    <w:lvl w:ilvl="0" w:tplc="11E02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BB7214"/>
    <w:multiLevelType w:val="hybridMultilevel"/>
    <w:tmpl w:val="1A1E6EF0"/>
    <w:lvl w:ilvl="0" w:tplc="D9CAA7A6">
      <w:start w:val="1"/>
      <w:numFmt w:val="upperLetter"/>
      <w:lvlText w:val="%1)"/>
      <w:lvlJc w:val="left"/>
      <w:pPr>
        <w:ind w:left="1068" w:hanging="360"/>
      </w:pPr>
      <w:rPr>
        <w:rFonts w:ascii="Georgia" w:hAnsi="Georgia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79093D"/>
    <w:multiLevelType w:val="hybridMultilevel"/>
    <w:tmpl w:val="01F0C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709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027919">
    <w:abstractNumId w:val="1"/>
  </w:num>
  <w:num w:numId="3" w16cid:durableId="1083768990">
    <w:abstractNumId w:val="0"/>
  </w:num>
  <w:num w:numId="4" w16cid:durableId="20155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C"/>
    <w:rsid w:val="00045BBE"/>
    <w:rsid w:val="0005047A"/>
    <w:rsid w:val="00062840"/>
    <w:rsid w:val="00096C3B"/>
    <w:rsid w:val="000A3ED6"/>
    <w:rsid w:val="000D4754"/>
    <w:rsid w:val="001122F7"/>
    <w:rsid w:val="00117E6C"/>
    <w:rsid w:val="0015540F"/>
    <w:rsid w:val="0016606A"/>
    <w:rsid w:val="00191809"/>
    <w:rsid w:val="00196062"/>
    <w:rsid w:val="001B63EA"/>
    <w:rsid w:val="001C7089"/>
    <w:rsid w:val="001C7B44"/>
    <w:rsid w:val="001E5F15"/>
    <w:rsid w:val="001F0075"/>
    <w:rsid w:val="002418F4"/>
    <w:rsid w:val="00256EFB"/>
    <w:rsid w:val="00257BEE"/>
    <w:rsid w:val="002C7A57"/>
    <w:rsid w:val="00306CCE"/>
    <w:rsid w:val="00317ECD"/>
    <w:rsid w:val="0034103C"/>
    <w:rsid w:val="003517E9"/>
    <w:rsid w:val="00370D22"/>
    <w:rsid w:val="003B0292"/>
    <w:rsid w:val="003F6EC2"/>
    <w:rsid w:val="00400B3B"/>
    <w:rsid w:val="00425ACE"/>
    <w:rsid w:val="00466543"/>
    <w:rsid w:val="00497B42"/>
    <w:rsid w:val="004A2304"/>
    <w:rsid w:val="004B00A9"/>
    <w:rsid w:val="004C050A"/>
    <w:rsid w:val="00530F39"/>
    <w:rsid w:val="00543955"/>
    <w:rsid w:val="005453FC"/>
    <w:rsid w:val="00575214"/>
    <w:rsid w:val="00577AAE"/>
    <w:rsid w:val="005C5E6E"/>
    <w:rsid w:val="00601ACD"/>
    <w:rsid w:val="006369FE"/>
    <w:rsid w:val="00644757"/>
    <w:rsid w:val="00660515"/>
    <w:rsid w:val="007250BE"/>
    <w:rsid w:val="00745EDE"/>
    <w:rsid w:val="00753E6A"/>
    <w:rsid w:val="007E55D0"/>
    <w:rsid w:val="007F045F"/>
    <w:rsid w:val="008107B5"/>
    <w:rsid w:val="008707A4"/>
    <w:rsid w:val="00875B0A"/>
    <w:rsid w:val="00880EF3"/>
    <w:rsid w:val="0088501A"/>
    <w:rsid w:val="00886355"/>
    <w:rsid w:val="00890CF4"/>
    <w:rsid w:val="0089790F"/>
    <w:rsid w:val="008A4633"/>
    <w:rsid w:val="008A4DE9"/>
    <w:rsid w:val="008A7BC3"/>
    <w:rsid w:val="009363AB"/>
    <w:rsid w:val="00937890"/>
    <w:rsid w:val="00980F1C"/>
    <w:rsid w:val="009E2761"/>
    <w:rsid w:val="00A23C6A"/>
    <w:rsid w:val="00B05769"/>
    <w:rsid w:val="00B46095"/>
    <w:rsid w:val="00BF10FB"/>
    <w:rsid w:val="00C0383F"/>
    <w:rsid w:val="00C36035"/>
    <w:rsid w:val="00C814C3"/>
    <w:rsid w:val="00CD3853"/>
    <w:rsid w:val="00CD38C3"/>
    <w:rsid w:val="00CE2C3C"/>
    <w:rsid w:val="00D14132"/>
    <w:rsid w:val="00D16B3D"/>
    <w:rsid w:val="00D46D37"/>
    <w:rsid w:val="00D764F8"/>
    <w:rsid w:val="00D77B92"/>
    <w:rsid w:val="00DF2D55"/>
    <w:rsid w:val="00E2354B"/>
    <w:rsid w:val="00E35217"/>
    <w:rsid w:val="00E41717"/>
    <w:rsid w:val="00E71D8B"/>
    <w:rsid w:val="00E73214"/>
    <w:rsid w:val="00E9659B"/>
    <w:rsid w:val="00EA328E"/>
    <w:rsid w:val="00EA7892"/>
    <w:rsid w:val="00EB2AE7"/>
    <w:rsid w:val="00F73706"/>
    <w:rsid w:val="00F73AE7"/>
    <w:rsid w:val="00F90B72"/>
    <w:rsid w:val="00F9160B"/>
    <w:rsid w:val="00FA28B3"/>
    <w:rsid w:val="00FA4602"/>
    <w:rsid w:val="00FC340F"/>
    <w:rsid w:val="00F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65608"/>
  <w15:chartTrackingRefBased/>
  <w15:docId w15:val="{371D5C29-3082-4BB5-9691-49F4325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F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453F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453FC"/>
    <w:pPr>
      <w:ind w:left="720"/>
      <w:contextualSpacing/>
    </w:pPr>
  </w:style>
  <w:style w:type="character" w:styleId="a4">
    <w:name w:val="Strong"/>
    <w:basedOn w:val="a0"/>
    <w:uiPriority w:val="22"/>
    <w:qFormat/>
    <w:rsid w:val="00E35217"/>
    <w:rPr>
      <w:b/>
      <w:bCs/>
    </w:rPr>
  </w:style>
  <w:style w:type="character" w:customStyle="1" w:styleId="Nevyeenzmnka1">
    <w:name w:val="Nevyřešená zmínka1"/>
    <w:basedOn w:val="a0"/>
    <w:uiPriority w:val="99"/>
    <w:semiHidden/>
    <w:unhideWhenUsed/>
    <w:rsid w:val="007250B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250BE"/>
    <w:rPr>
      <w:color w:val="954F72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57BEE"/>
    <w:rPr>
      <w:rFonts w:ascii="Calibri" w:eastAsia="SimSun" w:hAnsi="Calibri" w:cs="Times New Roman"/>
      <w:lang w:eastAsia="zh-CN"/>
    </w:rPr>
  </w:style>
  <w:style w:type="paragraph" w:styleId="a6">
    <w:name w:val="footer"/>
    <w:basedOn w:val="a"/>
    <w:link w:val="Char0"/>
    <w:uiPriority w:val="99"/>
    <w:unhideWhenUsed/>
    <w:rsid w:val="0025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57BEE"/>
    <w:rPr>
      <w:rFonts w:ascii="Calibri" w:eastAsia="SimSun" w:hAnsi="Calibri" w:cs="Times New Roman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1C7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ss.ff.cuni.cz/en/lsss-onsi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mt.gov.cz/eu-and-international-affairs/summer-schools-of-slavonic-studies-2026?highlightWords=summer+school+slavonic+stud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gdalena.VillatoroSladkova@msmt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sss.up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bcest.phil.muni.cz/en/courses/summer-schoo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 Anthi</dc:creator>
  <cp:keywords/>
  <dc:description/>
  <cp:lastModifiedBy>Μπράμου Φωτεινή</cp:lastModifiedBy>
  <cp:revision>2</cp:revision>
  <cp:lastPrinted>2026-02-19T11:34:00Z</cp:lastPrinted>
  <dcterms:created xsi:type="dcterms:W3CDTF">2026-02-25T10:33:00Z</dcterms:created>
  <dcterms:modified xsi:type="dcterms:W3CDTF">2026-02-25T10:33:00Z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2025-02-13T13:51:28Z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886dd9ba-13b0-4988-9822-9c705d197797</vt:lpwstr>
  </property>
  <property fmtid="{D5CDD505-2E9C-101B-9397-08002B2CF9AE}" pid="8" name="MSIP_Label_b3564849-fbfc-4795-ad59-055bb350645f_ContentBits">
    <vt:lpwstr>0</vt:lpwstr>
  </property>
</Properties>
</file>