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9"/>
      </w:tblGrid>
      <w:tr w:rsidR="00C86E80" w:rsidRPr="00C86E80" w:rsidTr="00FE0F22">
        <w:trPr>
          <w:trHeight w:val="330"/>
        </w:trPr>
        <w:tc>
          <w:tcPr>
            <w:tcW w:w="9509" w:type="dxa"/>
            <w:shd w:val="clear" w:color="000000" w:fill="B6DDE8"/>
            <w:noWrap/>
            <w:vAlign w:val="bottom"/>
            <w:hideMark/>
          </w:tcPr>
          <w:p w:rsidR="00A057C8" w:rsidRPr="007903F2" w:rsidRDefault="00C86E80" w:rsidP="00790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C86E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Βαθμολογία Συμμετεχόντων στις Κατατακτήριες Εξετάσεις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ΤΕΠΕΚΕ</w:t>
            </w:r>
            <w:r w:rsidR="00734F7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2025-2026</w:t>
            </w:r>
            <w:r w:rsidRPr="00C86E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ανά εξεταζόμενο μάθημα</w:t>
            </w:r>
          </w:p>
          <w:p w:rsidR="00013737" w:rsidRDefault="00013737" w:rsidP="00734F74">
            <w:pPr>
              <w:spacing w:after="0" w:line="240" w:lineRule="auto"/>
              <w:ind w:hanging="79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(με τη σημείωση Μ1=ΝεοελλνικήΓλώσσα, Μ2=Εισαγωγή στις Επιστήμες της Εκπαίδευσης, Μ3=Εισαγωγική στην Κοινωνική Εργασία)</w:t>
            </w:r>
          </w:p>
          <w:p w:rsidR="00013737" w:rsidRPr="007903F2" w:rsidRDefault="000D5A25" w:rsidP="00013737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903F2">
              <w:rPr>
                <w:b/>
                <w:sz w:val="18"/>
                <w:szCs w:val="18"/>
              </w:rPr>
              <w:t>Τα αποτελέσματα ανακοινώνονται σύμφωνα με τον αριθμό της αίτησης που έλαβε ο/η υποψήφιος/α</w:t>
            </w:r>
          </w:p>
          <w:p w:rsidR="007903F2" w:rsidRDefault="007903F2" w:rsidP="00013737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7903F2" w:rsidRPr="007903F2" w:rsidRDefault="007903F2" w:rsidP="00013737">
            <w:pPr>
              <w:pStyle w:val="a3"/>
              <w:jc w:val="center"/>
              <w:rPr>
                <w:b/>
              </w:rPr>
            </w:pPr>
            <w:r w:rsidRPr="007903F2">
              <w:rPr>
                <w:b/>
              </w:rPr>
              <w:t xml:space="preserve">Από τα γραπτά διαπιστώθηκε  </w:t>
            </w:r>
            <w:r w:rsidR="008655AE">
              <w:rPr>
                <w:b/>
              </w:rPr>
              <w:t>ότι στις εξετάσεις προσήλθαν  οι ακόλουθοι</w:t>
            </w:r>
            <w:r w:rsidRPr="007903F2">
              <w:rPr>
                <w:b/>
              </w:rPr>
              <w:t>:</w:t>
            </w:r>
          </w:p>
          <w:p w:rsidR="00C86E80" w:rsidRPr="00C86E80" w:rsidRDefault="00C86E80" w:rsidP="00C86E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:rsidR="001F2DA2" w:rsidRDefault="001F2DA2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tbl>
      <w:tblPr>
        <w:tblStyle w:val="a7"/>
        <w:tblpPr w:leftFromText="180" w:rightFromText="180" w:vertAnchor="text" w:tblpX="-1003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1129"/>
        <w:gridCol w:w="1843"/>
        <w:gridCol w:w="1559"/>
        <w:gridCol w:w="1418"/>
        <w:gridCol w:w="1411"/>
        <w:gridCol w:w="2138"/>
      </w:tblGrid>
      <w:tr w:rsidR="00FE0F22" w:rsidRPr="001F2DA2" w:rsidTr="005E79C4">
        <w:trPr>
          <w:trHeight w:val="1020"/>
        </w:trPr>
        <w:tc>
          <w:tcPr>
            <w:tcW w:w="1129" w:type="dxa"/>
          </w:tcPr>
          <w:p w:rsidR="00FE0F22" w:rsidRPr="001F2DA2" w:rsidRDefault="0045518F" w:rsidP="00FE0F22">
            <w:pPr>
              <w:ind w:right="21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Α/Α</w:t>
            </w:r>
          </w:p>
        </w:tc>
        <w:tc>
          <w:tcPr>
            <w:tcW w:w="1843" w:type="dxa"/>
            <w:hideMark/>
          </w:tcPr>
          <w:p w:rsidR="00FE0F22" w:rsidRPr="001F2DA2" w:rsidRDefault="00FE0F22" w:rsidP="00FE0F22">
            <w:pPr>
              <w:ind w:right="210"/>
              <w:rPr>
                <w:b/>
                <w:bCs/>
                <w:sz w:val="23"/>
                <w:szCs w:val="23"/>
              </w:rPr>
            </w:pPr>
            <w:r w:rsidRPr="001F2DA2">
              <w:rPr>
                <w:b/>
                <w:bCs/>
                <w:sz w:val="23"/>
                <w:szCs w:val="23"/>
              </w:rPr>
              <w:t>Αρ.Αίτησης Εισαγωγής</w:t>
            </w:r>
          </w:p>
        </w:tc>
        <w:tc>
          <w:tcPr>
            <w:tcW w:w="1559" w:type="dxa"/>
          </w:tcPr>
          <w:p w:rsidR="00FE0F22" w:rsidRDefault="00FE0F22" w:rsidP="00FE0F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Μ1 ΣΥΝΟΛΟ</w:t>
            </w:r>
          </w:p>
        </w:tc>
        <w:tc>
          <w:tcPr>
            <w:tcW w:w="1418" w:type="dxa"/>
          </w:tcPr>
          <w:p w:rsidR="00FE0F22" w:rsidRDefault="00FE0F22" w:rsidP="00FE0F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Μ2 ΣΥΝΟΛΟ</w:t>
            </w:r>
          </w:p>
        </w:tc>
        <w:tc>
          <w:tcPr>
            <w:tcW w:w="1411" w:type="dxa"/>
          </w:tcPr>
          <w:p w:rsidR="00FE0F22" w:rsidRDefault="00FE0F22" w:rsidP="00FE0F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Μ3 ΣΥΝΟΛΟ</w:t>
            </w:r>
          </w:p>
        </w:tc>
        <w:tc>
          <w:tcPr>
            <w:tcW w:w="2138" w:type="dxa"/>
          </w:tcPr>
          <w:p w:rsidR="00FE0F22" w:rsidRDefault="00FE0F22" w:rsidP="00FE0F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Σύνολο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22036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22057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22151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21948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21984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22056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21907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37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22048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21846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21912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21920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21923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21933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21970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22033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21881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21919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18,5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22061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22085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15,5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21894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35,5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21943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21911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21949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22145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21870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21874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21990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21924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21855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22000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21878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14,5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21993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21951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21854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21880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22086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21931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21853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21975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22031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21882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21860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46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21959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21974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16,5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21852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22071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22037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22070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21934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22020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21932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21991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22092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21896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37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21973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21901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21889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21905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22112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22089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22009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B00130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21828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22044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21967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22058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21820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22018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22015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22106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35,5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21829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21915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21893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21983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21913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22121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21862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21845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21887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22010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21976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21836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35,5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22082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21992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21890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21872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21994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21968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22116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21848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21965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16,5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21960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21942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22108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21888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22118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21956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21838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22053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21980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21944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21842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21843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21869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22065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22088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21977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22052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22077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21909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21963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21885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21950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21940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21879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21834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21873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21917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22006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21871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21961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16,5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21972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37,5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21978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22021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21971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125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21863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21964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22095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22135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21926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21987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22049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21844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22050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21921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21958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21897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21868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22075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22026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21922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21856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22080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21875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22127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21936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21939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21859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39,5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21898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21849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22013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38" w:type="dxa"/>
          </w:tcPr>
          <w:p w:rsidR="00FE0F22" w:rsidRDefault="004E08E8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21850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35,5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22111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22104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21957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21979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21876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21819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21877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159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21866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22039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21904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22141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22099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22034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18,5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21899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22125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21955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22093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22023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21847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22016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21864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21892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21895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175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21925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22014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177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21908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22115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22032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35,5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22124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22002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29,5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22055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47,5</w:t>
            </w:r>
          </w:p>
        </w:tc>
      </w:tr>
      <w:tr w:rsidR="00FE0F22" w:rsidRPr="001F2DA2" w:rsidTr="005E79C4">
        <w:trPr>
          <w:trHeight w:val="315"/>
        </w:trPr>
        <w:tc>
          <w:tcPr>
            <w:tcW w:w="1129" w:type="dxa"/>
          </w:tcPr>
          <w:p w:rsidR="00FE0F22" w:rsidRPr="001F2DA2" w:rsidRDefault="00B00130" w:rsidP="00FE0F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183</w:t>
            </w:r>
          </w:p>
        </w:tc>
        <w:tc>
          <w:tcPr>
            <w:tcW w:w="1843" w:type="dxa"/>
            <w:noWrap/>
            <w:hideMark/>
          </w:tcPr>
          <w:p w:rsidR="00FE0F22" w:rsidRPr="001F2DA2" w:rsidRDefault="00FE0F22" w:rsidP="00FE0F22">
            <w:pPr>
              <w:rPr>
                <w:sz w:val="23"/>
                <w:szCs w:val="23"/>
              </w:rPr>
            </w:pPr>
            <w:r w:rsidRPr="001F2DA2">
              <w:rPr>
                <w:sz w:val="23"/>
                <w:szCs w:val="23"/>
              </w:rPr>
              <w:t>22038</w:t>
            </w:r>
          </w:p>
        </w:tc>
        <w:tc>
          <w:tcPr>
            <w:tcW w:w="1559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1411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38" w:type="dxa"/>
          </w:tcPr>
          <w:p w:rsidR="00FE0F22" w:rsidRDefault="00FE0F22" w:rsidP="00FE0F2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45,5</w:t>
            </w:r>
          </w:p>
        </w:tc>
      </w:tr>
    </w:tbl>
    <w:p w:rsidR="00117B43" w:rsidRPr="00F94CDB" w:rsidRDefault="001F2DA2" w:rsidP="00F94CDB">
      <w:pPr>
        <w:rPr>
          <w:sz w:val="23"/>
          <w:szCs w:val="23"/>
        </w:rPr>
      </w:pPr>
      <w:r>
        <w:rPr>
          <w:sz w:val="23"/>
          <w:szCs w:val="23"/>
        </w:rPr>
        <w:br w:type="textWrapping" w:clear="all"/>
      </w:r>
      <w:r w:rsidR="00117B43" w:rsidRPr="00F94CDB">
        <w:rPr>
          <w:sz w:val="24"/>
          <w:szCs w:val="24"/>
          <w:shd w:val="clear" w:color="auto" w:fill="FFFF00"/>
        </w:rPr>
        <w:t xml:space="preserve">Εκ των ανωτέρω, με βάση </w:t>
      </w:r>
      <w:r w:rsidR="008655AE">
        <w:rPr>
          <w:sz w:val="24"/>
          <w:szCs w:val="24"/>
          <w:shd w:val="clear" w:color="auto" w:fill="FFFF00"/>
        </w:rPr>
        <w:t xml:space="preserve">την ισχύουσα νομοθεσία, </w:t>
      </w:r>
      <w:r w:rsidR="00117B43" w:rsidRPr="00F94CDB">
        <w:rPr>
          <w:sz w:val="24"/>
          <w:szCs w:val="24"/>
          <w:shd w:val="clear" w:color="auto" w:fill="FFFF00"/>
        </w:rPr>
        <w:t>το άρθρο 18 του Εσωτερικού Κανονισμού του Πανεπιστημίου Πατρών (ΦΕΚ 7494/τ.Β’/31-12-2024) ει</w:t>
      </w:r>
      <w:r w:rsidR="0036561D" w:rsidRPr="00F94CDB">
        <w:rPr>
          <w:sz w:val="24"/>
          <w:szCs w:val="24"/>
          <w:shd w:val="clear" w:color="auto" w:fill="FFFF00"/>
        </w:rPr>
        <w:t>σάγεται με σειρά κατάταξης το 30</w:t>
      </w:r>
      <w:r w:rsidR="00117B43" w:rsidRPr="00F94CDB">
        <w:rPr>
          <w:sz w:val="24"/>
          <w:szCs w:val="24"/>
          <w:shd w:val="clear" w:color="auto" w:fill="FFFF00"/>
        </w:rPr>
        <w:t>% επί του συνόλο</w:t>
      </w:r>
      <w:r w:rsidR="00F94CDB" w:rsidRPr="00F94CDB">
        <w:rPr>
          <w:sz w:val="24"/>
          <w:szCs w:val="24"/>
          <w:shd w:val="clear" w:color="auto" w:fill="FFFF00"/>
        </w:rPr>
        <w:t xml:space="preserve">υ των εισακτέων στο Τμήμα </w:t>
      </w:r>
      <w:r w:rsidR="00117B43" w:rsidRPr="00F94CDB">
        <w:rPr>
          <w:sz w:val="24"/>
          <w:szCs w:val="24"/>
          <w:shd w:val="clear" w:color="auto" w:fill="FFFF00"/>
        </w:rPr>
        <w:t>όπως καθορίστηκε στ</w:t>
      </w:r>
      <w:r w:rsidR="0036561D" w:rsidRPr="00F94CDB">
        <w:rPr>
          <w:sz w:val="24"/>
          <w:szCs w:val="24"/>
          <w:shd w:val="clear" w:color="auto" w:fill="FFFF00"/>
        </w:rPr>
        <w:t>ο ΦΕΚ251/959</w:t>
      </w:r>
      <w:r w:rsidR="00117B43" w:rsidRPr="00F94CDB">
        <w:rPr>
          <w:sz w:val="24"/>
          <w:szCs w:val="24"/>
          <w:shd w:val="clear" w:color="auto" w:fill="FFFF00"/>
        </w:rPr>
        <w:t xml:space="preserve"> /</w:t>
      </w:r>
      <w:r w:rsidR="0036561D" w:rsidRPr="00F94CDB">
        <w:rPr>
          <w:sz w:val="24"/>
          <w:szCs w:val="24"/>
          <w:shd w:val="clear" w:color="auto" w:fill="FFFF00"/>
        </w:rPr>
        <w:t>ΑΠ/16-06-2025</w:t>
      </w:r>
      <w:r w:rsidR="00117B43" w:rsidRPr="00F94CDB">
        <w:rPr>
          <w:sz w:val="24"/>
          <w:szCs w:val="24"/>
          <w:shd w:val="clear" w:color="auto" w:fill="FFFF00"/>
        </w:rPr>
        <w:t xml:space="preserve">), </w:t>
      </w:r>
      <w:r w:rsidR="00117B43" w:rsidRPr="00197212">
        <w:rPr>
          <w:b/>
          <w:sz w:val="24"/>
          <w:szCs w:val="24"/>
          <w:shd w:val="clear" w:color="auto" w:fill="FFFF00"/>
        </w:rPr>
        <w:t xml:space="preserve">εφόσον όμως η βαθμολογία των υποψηφίων σε καθένα εκ τριών μαθημάτων </w:t>
      </w:r>
      <w:r w:rsidR="00117B43" w:rsidRPr="00F94CDB">
        <w:rPr>
          <w:sz w:val="24"/>
          <w:szCs w:val="24"/>
          <w:shd w:val="clear" w:color="auto" w:fill="FFFF00"/>
        </w:rPr>
        <w:t>που εξετάστηκαν είναι μεγαλύτερη ή ίση του δέκα (10). Επομένως, οι υποψήφιοι, που πληρούν τις προϋποθέσεις και εισάγο</w:t>
      </w:r>
      <w:r w:rsidR="00CA59CB">
        <w:rPr>
          <w:sz w:val="24"/>
          <w:szCs w:val="24"/>
          <w:shd w:val="clear" w:color="auto" w:fill="FFFF00"/>
        </w:rPr>
        <w:t>νται στο τμήμα είναι δεκαεννι</w:t>
      </w:r>
      <w:r w:rsidR="00197212">
        <w:rPr>
          <w:sz w:val="24"/>
          <w:szCs w:val="24"/>
          <w:shd w:val="clear" w:color="auto" w:fill="FFFF00"/>
        </w:rPr>
        <w:t>ά</w:t>
      </w:r>
      <w:r w:rsidR="00CA59CB">
        <w:rPr>
          <w:sz w:val="24"/>
          <w:szCs w:val="24"/>
          <w:shd w:val="clear" w:color="auto" w:fill="FFFF00"/>
        </w:rPr>
        <w:t xml:space="preserve"> (19</w:t>
      </w:r>
      <w:r w:rsidR="00117B43" w:rsidRPr="00F94CDB">
        <w:rPr>
          <w:sz w:val="24"/>
          <w:szCs w:val="24"/>
          <w:shd w:val="clear" w:color="auto" w:fill="FFFF00"/>
        </w:rPr>
        <w:t>).</w:t>
      </w:r>
    </w:p>
    <w:p w:rsidR="00117B43" w:rsidRDefault="00117B43" w:rsidP="001D4C32">
      <w:pPr>
        <w:jc w:val="both"/>
        <w:rPr>
          <w:sz w:val="24"/>
          <w:szCs w:val="24"/>
        </w:rPr>
      </w:pPr>
      <w:r w:rsidRPr="001D4C32">
        <w:rPr>
          <w:sz w:val="24"/>
          <w:szCs w:val="24"/>
        </w:rPr>
        <w:lastRenderedPageBreak/>
        <w:t>Μετά από τα παραπάνω οι</w:t>
      </w:r>
      <w:r w:rsidR="00051ED3" w:rsidRPr="001D4C32">
        <w:rPr>
          <w:sz w:val="24"/>
          <w:szCs w:val="24"/>
        </w:rPr>
        <w:t xml:space="preserve"> επιτυχόντες</w:t>
      </w:r>
      <w:r w:rsidRPr="001D4C32">
        <w:rPr>
          <w:sz w:val="24"/>
          <w:szCs w:val="24"/>
        </w:rPr>
        <w:t xml:space="preserve"> εισακτέοι έχουν ως ακολούθως: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820"/>
        <w:gridCol w:w="1315"/>
        <w:gridCol w:w="1014"/>
        <w:gridCol w:w="1489"/>
        <w:gridCol w:w="1219"/>
        <w:gridCol w:w="2502"/>
      </w:tblGrid>
      <w:tr w:rsidR="002F6ADA" w:rsidRPr="002F6ADA" w:rsidTr="002F6ADA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 w:bidi="el-GR"/>
              </w:rPr>
            </w:pPr>
            <w:r w:rsidRPr="002F6ADA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el-GR"/>
              </w:rPr>
              <w:t>Α/Α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 w:bidi="el-GR"/>
              </w:rPr>
              <w:t>Αρ.Αίτησης Εισαγωγής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Γλώσσα Μ.Ο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Επιστήμες Εκπαίδευσης ΜΟ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Κοινωνική Εργασία ΜΟ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Σύνολο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1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21978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16,5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16,5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48,5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21872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17,5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13,5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17,5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48,5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3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22088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18,5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12,5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48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bookmarkStart w:id="0" w:name="_GoBack"/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4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22055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47,5</w:t>
            </w:r>
          </w:p>
        </w:tc>
      </w:tr>
      <w:bookmarkEnd w:id="0"/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5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21860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17,5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46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6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22038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45,5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7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21908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18,5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16,5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45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8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21890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16,5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44,5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9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22050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17,5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11,5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44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10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21936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15,5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44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11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21993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43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12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21828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42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 xml:space="preserve">      13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21876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16,5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11,5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40,5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14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21950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40,5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15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21968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40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16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21960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40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17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22016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11,5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38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21984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36,5</w:t>
            </w:r>
          </w:p>
        </w:tc>
      </w:tr>
      <w:tr w:rsidR="002F6ADA" w:rsidRPr="002F6ADA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ADA" w:rsidRPr="002F6ADA" w:rsidRDefault="00CA59CB" w:rsidP="00CA59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19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Times New Roman" w:hAnsi="Arial" w:cs="Arial"/>
                <w:sz w:val="20"/>
                <w:szCs w:val="20"/>
                <w:lang w:eastAsia="el-GR" w:bidi="el-GR"/>
              </w:rPr>
              <w:t>21905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sz w:val="20"/>
                <w:szCs w:val="20"/>
                <w:lang w:eastAsia="el-GR" w:bidi="el-GR"/>
              </w:rPr>
              <w:t>11,5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DA" w:rsidRPr="002F6ADA" w:rsidRDefault="002F6ADA" w:rsidP="002F6A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l-GR" w:bidi="el-GR"/>
              </w:rPr>
            </w:pPr>
            <w:r w:rsidRPr="002F6ADA">
              <w:rPr>
                <w:rFonts w:ascii="Arial" w:eastAsia="Calibri" w:hAnsi="Arial" w:cs="Arial"/>
                <w:b/>
                <w:bCs/>
                <w:lang w:eastAsia="el-GR" w:bidi="el-GR"/>
              </w:rPr>
              <w:t>36,5</w:t>
            </w:r>
          </w:p>
        </w:tc>
      </w:tr>
    </w:tbl>
    <w:p w:rsidR="001D4C32" w:rsidRDefault="001D4C32" w:rsidP="00E536E6">
      <w:pPr>
        <w:ind w:left="-851"/>
        <w:jc w:val="both"/>
        <w:rPr>
          <w:sz w:val="24"/>
          <w:szCs w:val="24"/>
        </w:rPr>
      </w:pPr>
    </w:p>
    <w:p w:rsidR="001D4C32" w:rsidRPr="001D4C32" w:rsidRDefault="001D4C32" w:rsidP="001D4C32">
      <w:pPr>
        <w:jc w:val="both"/>
        <w:rPr>
          <w:sz w:val="24"/>
          <w:szCs w:val="24"/>
        </w:rPr>
      </w:pPr>
    </w:p>
    <w:sectPr w:rsidR="001D4C32" w:rsidRPr="001D4C32" w:rsidSect="00B51657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8E8" w:rsidRDefault="004E08E8" w:rsidP="00C86E80">
      <w:pPr>
        <w:spacing w:after="0" w:line="240" w:lineRule="auto"/>
      </w:pPr>
      <w:r>
        <w:separator/>
      </w:r>
    </w:p>
  </w:endnote>
  <w:endnote w:type="continuationSeparator" w:id="0">
    <w:p w:rsidR="004E08E8" w:rsidRDefault="004E08E8" w:rsidP="00C8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47954"/>
      <w:docPartObj>
        <w:docPartGallery w:val="Page Numbers (Bottom of Page)"/>
        <w:docPartUnique/>
      </w:docPartObj>
    </w:sdtPr>
    <w:sdtEndPr/>
    <w:sdtContent>
      <w:p w:rsidR="004E08E8" w:rsidRDefault="004E08E8">
        <w:pPr>
          <w:pStyle w:val="a4"/>
          <w:jc w:val="right"/>
        </w:pPr>
      </w:p>
      <w:p w:rsidR="004E08E8" w:rsidRDefault="004E08E8">
        <w:pPr>
          <w:pStyle w:val="a4"/>
          <w:jc w:val="right"/>
        </w:pPr>
        <w:r>
          <w:t>Σελ.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9C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E08E8" w:rsidRDefault="004E08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8E8" w:rsidRDefault="004E08E8" w:rsidP="00C86E80">
      <w:pPr>
        <w:spacing w:after="0" w:line="240" w:lineRule="auto"/>
      </w:pPr>
      <w:r>
        <w:separator/>
      </w:r>
    </w:p>
  </w:footnote>
  <w:footnote w:type="continuationSeparator" w:id="0">
    <w:p w:rsidR="004E08E8" w:rsidRDefault="004E08E8" w:rsidP="00C86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8E8" w:rsidRPr="00013737" w:rsidRDefault="004E08E8" w:rsidP="00013737">
    <w:pPr>
      <w:pStyle w:val="a3"/>
      <w:jc w:val="center"/>
      <w:rPr>
        <w:b/>
      </w:rPr>
    </w:pPr>
    <w:r>
      <w:rPr>
        <w:noProof/>
        <w:lang w:eastAsia="el-GR"/>
      </w:rPr>
      <w:drawing>
        <wp:inline distT="0" distB="0" distL="0" distR="0">
          <wp:extent cx="5279231" cy="16573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231" cy="165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13737">
      <w:rPr>
        <w:b/>
      </w:rPr>
      <w:t>ΣΧΟΛΗ ΑΝΘΡΩΠΙΣΤΙΚΩΝ ΚΑΙ ΚΟΙΝΩΝΙΚΩΝ ΕΠΙΣΤΗΜΩΝ</w:t>
    </w:r>
  </w:p>
  <w:p w:rsidR="004E08E8" w:rsidRDefault="004E08E8" w:rsidP="00013737">
    <w:pPr>
      <w:pStyle w:val="a3"/>
      <w:jc w:val="center"/>
      <w:rPr>
        <w:b/>
      </w:rPr>
    </w:pPr>
    <w:r w:rsidRPr="00013737">
      <w:rPr>
        <w:b/>
      </w:rPr>
      <w:t>ΤΜΗΜΑ ΕΠΙΣΤΗΜΩΝ ΤΗΣ  ΕΚΠΑΙΔΕΥΣΗΣ ΚΑΙ ΚΟΙΝΩΝΙΚΗΣ ΕΡΓΑΣΙΑΣ</w:t>
    </w:r>
  </w:p>
  <w:p w:rsidR="004E08E8" w:rsidRPr="00013737" w:rsidRDefault="004E08E8" w:rsidP="00013737">
    <w:pPr>
      <w:pStyle w:val="a3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80"/>
    <w:rsid w:val="00011163"/>
    <w:rsid w:val="00013737"/>
    <w:rsid w:val="00051ED3"/>
    <w:rsid w:val="000D5A25"/>
    <w:rsid w:val="00117B43"/>
    <w:rsid w:val="00197212"/>
    <w:rsid w:val="001D4C32"/>
    <w:rsid w:val="001F2DA2"/>
    <w:rsid w:val="002D7951"/>
    <w:rsid w:val="002F6ADA"/>
    <w:rsid w:val="0036561D"/>
    <w:rsid w:val="0045518F"/>
    <w:rsid w:val="00482D46"/>
    <w:rsid w:val="004E08E8"/>
    <w:rsid w:val="00540DCE"/>
    <w:rsid w:val="005E79C4"/>
    <w:rsid w:val="00683B11"/>
    <w:rsid w:val="006C02E5"/>
    <w:rsid w:val="006F25DC"/>
    <w:rsid w:val="00734F74"/>
    <w:rsid w:val="007903F2"/>
    <w:rsid w:val="00830F8A"/>
    <w:rsid w:val="008655AE"/>
    <w:rsid w:val="008C3613"/>
    <w:rsid w:val="008E04DE"/>
    <w:rsid w:val="00926099"/>
    <w:rsid w:val="009768DA"/>
    <w:rsid w:val="00A057C8"/>
    <w:rsid w:val="00B00130"/>
    <w:rsid w:val="00B51657"/>
    <w:rsid w:val="00BA51AA"/>
    <w:rsid w:val="00C86E80"/>
    <w:rsid w:val="00CA59CB"/>
    <w:rsid w:val="00D1346E"/>
    <w:rsid w:val="00DC4D09"/>
    <w:rsid w:val="00E536E6"/>
    <w:rsid w:val="00F94CDB"/>
    <w:rsid w:val="00FC34D6"/>
    <w:rsid w:val="00FC3CD9"/>
    <w:rsid w:val="00F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A80D6"/>
  <w15:docId w15:val="{EB875A6D-45C8-4A62-A8DB-9C802B73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E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86E80"/>
  </w:style>
  <w:style w:type="paragraph" w:styleId="a4">
    <w:name w:val="footer"/>
    <w:basedOn w:val="a"/>
    <w:link w:val="Char0"/>
    <w:uiPriority w:val="99"/>
    <w:unhideWhenUsed/>
    <w:rsid w:val="00C86E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86E80"/>
  </w:style>
  <w:style w:type="paragraph" w:styleId="a5">
    <w:name w:val="Balloon Text"/>
    <w:basedOn w:val="a"/>
    <w:link w:val="Char1"/>
    <w:uiPriority w:val="99"/>
    <w:semiHidden/>
    <w:unhideWhenUsed/>
    <w:rsid w:val="0001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13737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9768DA"/>
    <w:rPr>
      <w:i/>
      <w:iCs/>
    </w:rPr>
  </w:style>
  <w:style w:type="table" w:styleId="a7">
    <w:name w:val="Table Grid"/>
    <w:basedOn w:val="a1"/>
    <w:uiPriority w:val="59"/>
    <w:rsid w:val="001F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946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Dell-PC</cp:lastModifiedBy>
  <cp:revision>2</cp:revision>
  <dcterms:created xsi:type="dcterms:W3CDTF">2026-02-10T06:08:00Z</dcterms:created>
  <dcterms:modified xsi:type="dcterms:W3CDTF">2026-02-10T06:08:00Z</dcterms:modified>
</cp:coreProperties>
</file>